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7B" w:rsidRPr="000E4699" w:rsidRDefault="000E4699" w:rsidP="000E4699">
      <w:pPr>
        <w:spacing w:line="240" w:lineRule="auto"/>
        <w:contextualSpacing/>
        <w:jc w:val="center"/>
        <w:rPr>
          <w:rFonts w:ascii="Times New Roman" w:eastAsiaTheme="minorHAnsi" w:hAnsi="Times New Roman"/>
          <w:i/>
          <w:iCs/>
          <w:sz w:val="28"/>
          <w:szCs w:val="28"/>
        </w:rPr>
      </w:pPr>
      <w:r>
        <w:rPr>
          <w:rFonts w:ascii="Times New Roman" w:eastAsiaTheme="minorHAnsi" w:hAnsi="Times New Roman"/>
          <w:i/>
          <w:iCs/>
          <w:sz w:val="28"/>
          <w:szCs w:val="28"/>
        </w:rPr>
        <w:t>Доклад</w:t>
      </w:r>
      <w:r w:rsidR="0077317B" w:rsidRPr="000E4699">
        <w:rPr>
          <w:rFonts w:ascii="Times New Roman" w:eastAsiaTheme="minorHAnsi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i/>
          <w:iCs/>
          <w:sz w:val="28"/>
          <w:szCs w:val="28"/>
        </w:rPr>
        <w:t xml:space="preserve">на тему </w:t>
      </w:r>
      <w:r w:rsidR="00374A7E" w:rsidRPr="000E4699">
        <w:rPr>
          <w:rFonts w:ascii="Times New Roman" w:eastAsiaTheme="minorHAnsi" w:hAnsi="Times New Roman"/>
          <w:i/>
          <w:iCs/>
          <w:sz w:val="28"/>
          <w:szCs w:val="28"/>
        </w:rPr>
        <w:t xml:space="preserve"> </w:t>
      </w:r>
      <w:r w:rsidR="00C0710E" w:rsidRPr="000E4699">
        <w:rPr>
          <w:rFonts w:ascii="Times New Roman" w:eastAsiaTheme="minorHAnsi" w:hAnsi="Times New Roman"/>
          <w:i/>
          <w:iCs/>
          <w:sz w:val="28"/>
          <w:szCs w:val="28"/>
        </w:rPr>
        <w:br/>
      </w:r>
      <w:r w:rsidR="00374A7E" w:rsidRPr="000E4699">
        <w:rPr>
          <w:rFonts w:ascii="Times New Roman" w:eastAsiaTheme="minorHAnsi" w:hAnsi="Times New Roman"/>
          <w:i/>
          <w:iCs/>
          <w:sz w:val="28"/>
          <w:szCs w:val="28"/>
        </w:rPr>
        <w:t>«</w:t>
      </w:r>
      <w:r w:rsidR="0077317B" w:rsidRPr="000E4699">
        <w:rPr>
          <w:rFonts w:ascii="Times New Roman" w:eastAsiaTheme="minorHAnsi" w:hAnsi="Times New Roman"/>
          <w:i/>
          <w:iCs/>
          <w:sz w:val="28"/>
          <w:szCs w:val="28"/>
        </w:rPr>
        <w:t>О создании условий для социальной реабилитации и адаптации (реализации комплексного сопровождения) граждан Российской Федерации, принимающих участие в специальной военной операции</w:t>
      </w:r>
    </w:p>
    <w:p w:rsidR="00C0710E" w:rsidRDefault="00C0710E" w:rsidP="0077317B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EC2D43" w:rsidRDefault="0077317B" w:rsidP="00EC2D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317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Сегодня – время важнейших исторических событий. Вопросы оказания современной и качественной помощи и поддержки </w:t>
      </w:r>
      <w:r w:rsidRPr="0077317B">
        <w:rPr>
          <w:rFonts w:ascii="Times New Roman" w:eastAsia="Times New Roman" w:hAnsi="Times New Roman"/>
          <w:sz w:val="28"/>
          <w:szCs w:val="28"/>
        </w:rPr>
        <w:t>участников специальной военной операции</w:t>
      </w:r>
      <w:r w:rsidR="00EC2D43">
        <w:rPr>
          <w:rFonts w:ascii="Times New Roman" w:eastAsia="Times New Roman" w:hAnsi="Times New Roman"/>
          <w:sz w:val="28"/>
          <w:szCs w:val="28"/>
        </w:rPr>
        <w:t xml:space="preserve"> (далее </w:t>
      </w:r>
      <w:r w:rsidR="00704D2B">
        <w:rPr>
          <w:rFonts w:ascii="Times New Roman" w:eastAsia="Times New Roman" w:hAnsi="Times New Roman"/>
          <w:sz w:val="28"/>
          <w:szCs w:val="28"/>
        </w:rPr>
        <w:t xml:space="preserve">также </w:t>
      </w:r>
      <w:r w:rsidR="00EC2D43">
        <w:rPr>
          <w:rFonts w:ascii="Times New Roman" w:eastAsia="Times New Roman" w:hAnsi="Times New Roman"/>
          <w:sz w:val="28"/>
          <w:szCs w:val="28"/>
        </w:rPr>
        <w:t>– СВО)</w:t>
      </w:r>
      <w:r w:rsidRPr="0077317B">
        <w:rPr>
          <w:rFonts w:ascii="Times New Roman" w:eastAsia="Times New Roman" w:hAnsi="Times New Roman"/>
          <w:sz w:val="28"/>
          <w:szCs w:val="28"/>
        </w:rPr>
        <w:t xml:space="preserve"> и их семей </w:t>
      </w:r>
      <w:r w:rsidRPr="0077317B">
        <w:rPr>
          <w:rFonts w:ascii="Times New Roman" w:eastAsia="Times New Roman" w:hAnsi="Times New Roman"/>
          <w:bCs/>
          <w:sz w:val="28"/>
          <w:szCs w:val="28"/>
          <w:lang w:eastAsia="ar-SA"/>
        </w:rPr>
        <w:t>находятся в зоне особого внимания</w:t>
      </w:r>
      <w:r w:rsidRPr="0077317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C2D43" w:rsidRDefault="00883ADF" w:rsidP="00EC2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DF">
        <w:rPr>
          <w:rFonts w:ascii="Times New Roman" w:hAnsi="Times New Roman"/>
          <w:sz w:val="28"/>
          <w:szCs w:val="28"/>
        </w:rPr>
        <w:t xml:space="preserve">Работая над вопросом реабилитации участников СВО, </w:t>
      </w:r>
      <w:r w:rsidR="0073634C">
        <w:rPr>
          <w:rFonts w:ascii="Times New Roman" w:hAnsi="Times New Roman"/>
          <w:sz w:val="28"/>
          <w:szCs w:val="28"/>
        </w:rPr>
        <w:br/>
      </w:r>
      <w:r w:rsidRPr="00883ADF">
        <w:rPr>
          <w:rFonts w:ascii="Times New Roman" w:hAnsi="Times New Roman"/>
          <w:sz w:val="28"/>
          <w:szCs w:val="28"/>
        </w:rPr>
        <w:t xml:space="preserve">мы руководствовались теми же принципами, что и при предоставлении мер социальной поддержки и социального сопровождения военнослужащим и членам их семей – это комплексный подход </w:t>
      </w:r>
      <w:r w:rsidR="0073634C">
        <w:rPr>
          <w:rFonts w:ascii="Times New Roman" w:hAnsi="Times New Roman"/>
          <w:sz w:val="28"/>
          <w:szCs w:val="28"/>
        </w:rPr>
        <w:br/>
      </w:r>
      <w:r w:rsidRPr="00883ADF">
        <w:rPr>
          <w:rFonts w:ascii="Times New Roman" w:hAnsi="Times New Roman"/>
          <w:sz w:val="28"/>
          <w:szCs w:val="28"/>
        </w:rPr>
        <w:t>и индивидуальная работа</w:t>
      </w:r>
      <w:r w:rsidR="0073634C">
        <w:rPr>
          <w:rFonts w:ascii="Times New Roman" w:hAnsi="Times New Roman"/>
          <w:sz w:val="28"/>
          <w:szCs w:val="28"/>
        </w:rPr>
        <w:t xml:space="preserve"> </w:t>
      </w:r>
      <w:r w:rsidRPr="00883ADF">
        <w:rPr>
          <w:rFonts w:ascii="Times New Roman" w:hAnsi="Times New Roman"/>
          <w:sz w:val="28"/>
          <w:szCs w:val="28"/>
        </w:rPr>
        <w:t>с человеком.</w:t>
      </w:r>
    </w:p>
    <w:p w:rsidR="0077317B" w:rsidRPr="000B2E10" w:rsidRDefault="0077317B" w:rsidP="00EC2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17B">
        <w:rPr>
          <w:rFonts w:ascii="Times New Roman" w:hAnsi="Times New Roman"/>
          <w:sz w:val="28"/>
          <w:szCs w:val="28"/>
        </w:rPr>
        <w:t xml:space="preserve">Наш округ обладает развитой реабилитационной инфраструктурой для граждан </w:t>
      </w:r>
      <w:r w:rsidR="00F77BC1" w:rsidRPr="000B2E10">
        <w:rPr>
          <w:rFonts w:ascii="Times New Roman" w:hAnsi="Times New Roman"/>
          <w:sz w:val="28"/>
          <w:szCs w:val="28"/>
        </w:rPr>
        <w:t>с инвалидностью</w:t>
      </w:r>
      <w:r w:rsidRPr="0077317B">
        <w:rPr>
          <w:rFonts w:ascii="Times New Roman" w:hAnsi="Times New Roman"/>
          <w:sz w:val="28"/>
          <w:szCs w:val="28"/>
        </w:rPr>
        <w:t xml:space="preserve">, выстроена эффективная многопрофильная </w:t>
      </w:r>
      <w:r w:rsidR="00E01CD2">
        <w:rPr>
          <w:rFonts w:ascii="Times New Roman" w:hAnsi="Times New Roman"/>
          <w:sz w:val="28"/>
          <w:szCs w:val="28"/>
        </w:rPr>
        <w:t>м</w:t>
      </w:r>
      <w:r w:rsidRPr="0077317B">
        <w:rPr>
          <w:rFonts w:ascii="Times New Roman" w:hAnsi="Times New Roman"/>
          <w:sz w:val="28"/>
          <w:szCs w:val="28"/>
        </w:rPr>
        <w:t xml:space="preserve">одель для их социальной реабилитации, адаптации и интеграции </w:t>
      </w:r>
      <w:r w:rsidR="00F77BC1" w:rsidRPr="000B2E10">
        <w:rPr>
          <w:rFonts w:ascii="Times New Roman" w:hAnsi="Times New Roman"/>
          <w:sz w:val="28"/>
          <w:szCs w:val="28"/>
        </w:rPr>
        <w:br/>
      </w:r>
      <w:r w:rsidRPr="0077317B">
        <w:rPr>
          <w:rFonts w:ascii="Times New Roman" w:hAnsi="Times New Roman"/>
          <w:sz w:val="28"/>
          <w:szCs w:val="28"/>
        </w:rPr>
        <w:t>в общество.</w:t>
      </w:r>
    </w:p>
    <w:p w:rsidR="0092562C" w:rsidRPr="0092562C" w:rsidRDefault="0092562C" w:rsidP="000B2E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62C">
        <w:rPr>
          <w:rFonts w:ascii="Times New Roman" w:hAnsi="Times New Roman"/>
          <w:sz w:val="28"/>
          <w:szCs w:val="28"/>
        </w:rPr>
        <w:t>При реабилитации участников специальной военной операции, получивших ранения, контузии, увечья, применяется тот же комплексный подход, принцип комплексного сопровождения.</w:t>
      </w:r>
    </w:p>
    <w:p w:rsidR="00742585" w:rsidRPr="000B2E10" w:rsidRDefault="00F500C5" w:rsidP="000B2E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2E1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Правительством автономного округа </w:t>
      </w:r>
      <w:r w:rsidR="00742585" w:rsidRPr="000B2E10">
        <w:rPr>
          <w:rFonts w:ascii="Times New Roman" w:eastAsia="Times New Roman" w:hAnsi="Times New Roman"/>
          <w:sz w:val="28"/>
          <w:szCs w:val="28"/>
          <w:lang w:eastAsia="ru-RU"/>
        </w:rPr>
        <w:t>утвержде</w:t>
      </w:r>
      <w:r w:rsidRPr="000B2E1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42585" w:rsidRPr="000B2E1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B2E10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модель межведомственного сопровождения участников специальной военной операции и их семей, определены форма, этапы и схемы сопровождения. </w:t>
      </w:r>
    </w:p>
    <w:p w:rsidR="00F500C5" w:rsidRDefault="00F500C5" w:rsidP="000B2E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2E1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0B2E10">
        <w:rPr>
          <w:rFonts w:ascii="Times New Roman" w:eastAsia="Times New Roman" w:hAnsi="Times New Roman"/>
          <w:bCs/>
          <w:sz w:val="28"/>
          <w:szCs w:val="28"/>
          <w:lang w:eastAsia="ru-RU"/>
        </w:rPr>
        <w:t>процесс комплексного сопровождения вовлечены 162 организации от медицинских</w:t>
      </w:r>
      <w:r w:rsidR="00AE30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организаций, </w:t>
      </w:r>
      <w:r w:rsidRPr="000B2E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учреждений социального обслуживания </w:t>
      </w:r>
      <w:r w:rsidR="00AE30C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0B2E10">
        <w:rPr>
          <w:rFonts w:ascii="Times New Roman" w:eastAsia="Times New Roman" w:hAnsi="Times New Roman"/>
          <w:bCs/>
          <w:sz w:val="28"/>
          <w:szCs w:val="28"/>
          <w:lang w:eastAsia="ru-RU"/>
        </w:rPr>
        <w:t>до спортивных и центров занятости.</w:t>
      </w:r>
    </w:p>
    <w:p w:rsidR="00A57E19" w:rsidRPr="000B2E10" w:rsidRDefault="00A57E19" w:rsidP="00A57E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7E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Социальное обслуживание для участников специальной военной операции и членов их семей установлено бесплатно, предусмотрена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A57E19">
        <w:rPr>
          <w:rFonts w:ascii="Times New Roman" w:eastAsia="Times New Roman" w:hAnsi="Times New Roman"/>
          <w:bCs/>
          <w:sz w:val="28"/>
          <w:szCs w:val="28"/>
          <w:lang w:eastAsia="ru-RU"/>
        </w:rPr>
        <w:t>3-уровневая социальная реабилитация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57E19">
        <w:rPr>
          <w:rFonts w:ascii="Times New Roman" w:eastAsia="Times New Roman" w:hAnsi="Times New Roman"/>
          <w:bCs/>
          <w:sz w:val="28"/>
          <w:szCs w:val="28"/>
          <w:lang w:eastAsia="ru-RU"/>
        </w:rPr>
        <w:t>в зависимости от потребностей, реабилитационного потенциала, структуры военной травмы, построенная на принципе последовательности и непрерывности этапов реабилитации.</w:t>
      </w:r>
    </w:p>
    <w:p w:rsidR="0077317B" w:rsidRPr="000E4699" w:rsidRDefault="0077317B" w:rsidP="000E46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317B">
        <w:rPr>
          <w:rFonts w:ascii="Times New Roman" w:hAnsi="Times New Roman"/>
          <w:sz w:val="28"/>
          <w:szCs w:val="28"/>
        </w:rPr>
        <w:t xml:space="preserve">Комплексная реабилитация и (или) </w:t>
      </w:r>
      <w:proofErr w:type="spellStart"/>
      <w:r w:rsidRPr="0077317B">
        <w:rPr>
          <w:rFonts w:ascii="Times New Roman" w:hAnsi="Times New Roman"/>
          <w:sz w:val="28"/>
          <w:szCs w:val="28"/>
        </w:rPr>
        <w:t>абилитация</w:t>
      </w:r>
      <w:proofErr w:type="spellEnd"/>
      <w:r w:rsidRPr="0077317B">
        <w:rPr>
          <w:rFonts w:ascii="Times New Roman" w:hAnsi="Times New Roman"/>
          <w:sz w:val="28"/>
          <w:szCs w:val="28"/>
        </w:rPr>
        <w:t xml:space="preserve"> участников СВО </w:t>
      </w:r>
      <w:r w:rsidR="00011E20">
        <w:rPr>
          <w:rFonts w:ascii="Times New Roman" w:hAnsi="Times New Roman"/>
          <w:sz w:val="28"/>
          <w:szCs w:val="28"/>
        </w:rPr>
        <w:br/>
      </w:r>
      <w:r w:rsidRPr="0077317B">
        <w:rPr>
          <w:rFonts w:ascii="Times New Roman" w:hAnsi="Times New Roman"/>
          <w:sz w:val="28"/>
          <w:szCs w:val="28"/>
        </w:rPr>
        <w:t xml:space="preserve">и членов их семей предоставляется в полустационарной форме социального обслуживания, круглогодично в условиях круглосуточного пребывания, в том </w:t>
      </w:r>
      <w:r w:rsidRPr="000E4699">
        <w:rPr>
          <w:rFonts w:ascii="Times New Roman" w:eastAsia="Times New Roman" w:hAnsi="Times New Roman"/>
          <w:bCs/>
          <w:sz w:val="28"/>
          <w:szCs w:val="28"/>
          <w:lang w:eastAsia="ru-RU"/>
        </w:rPr>
        <w:t>числе по принципу «Мать и дитя», курсами до 21 дня</w:t>
      </w:r>
      <w:r w:rsidR="002756EA" w:rsidRPr="000E46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Pr="000E4699">
        <w:rPr>
          <w:rFonts w:ascii="Times New Roman" w:eastAsia="Times New Roman" w:hAnsi="Times New Roman"/>
          <w:bCs/>
          <w:sz w:val="28"/>
          <w:szCs w:val="28"/>
          <w:lang w:eastAsia="ru-RU"/>
        </w:rPr>
        <w:t>до 3 раз в год</w:t>
      </w:r>
      <w:r w:rsidR="002756EA" w:rsidRPr="000E469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0E469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65190" w:rsidRPr="000E4699" w:rsidRDefault="00665190" w:rsidP="000E46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651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выстроено межведомственное взаимодействие </w:t>
      </w:r>
      <w:r w:rsidR="001C3AAC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6651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сопровождению граждан, находящихся на лечении в стационаре в связи с операцией по ампутации конечности (конечностей), при направлении </w:t>
      </w:r>
      <w:r w:rsidR="002756E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6651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proofErr w:type="gramStart"/>
      <w:r w:rsidRPr="00665190">
        <w:rPr>
          <w:rFonts w:ascii="Times New Roman" w:eastAsia="Times New Roman" w:hAnsi="Times New Roman"/>
          <w:bCs/>
          <w:sz w:val="28"/>
          <w:szCs w:val="28"/>
          <w:lang w:eastAsia="ru-RU"/>
        </w:rPr>
        <w:t>медико-социальную</w:t>
      </w:r>
      <w:proofErr w:type="gramEnd"/>
      <w:r w:rsidRPr="006651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экспертизу.</w:t>
      </w:r>
    </w:p>
    <w:p w:rsidR="00A57E19" w:rsidRPr="00A57E19" w:rsidRDefault="00A57E19" w:rsidP="000E4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99">
        <w:rPr>
          <w:rFonts w:ascii="Times New Roman" w:eastAsia="Times New Roman" w:hAnsi="Times New Roman"/>
          <w:bCs/>
          <w:sz w:val="28"/>
          <w:szCs w:val="28"/>
          <w:lang w:eastAsia="ru-RU"/>
        </w:rPr>
        <w:t>После прохождения медицинской реабилитации участники специальной военной операции могут получать реабилитационные услуги в условиях круглосуточного пребывания в 2-х региональных</w:t>
      </w:r>
      <w:r w:rsidRPr="00A57E19">
        <w:rPr>
          <w:rFonts w:ascii="Times New Roman" w:hAnsi="Times New Roman"/>
          <w:sz w:val="28"/>
          <w:szCs w:val="28"/>
        </w:rPr>
        <w:t xml:space="preserve"> многопрофильных центрах, расположенных в самых крупных городах </w:t>
      </w:r>
      <w:r w:rsidRPr="00A57E19">
        <w:rPr>
          <w:rFonts w:ascii="Times New Roman" w:hAnsi="Times New Roman"/>
          <w:sz w:val="28"/>
          <w:szCs w:val="28"/>
        </w:rPr>
        <w:lastRenderedPageBreak/>
        <w:t xml:space="preserve">Югры. В </w:t>
      </w:r>
      <w:proofErr w:type="gramStart"/>
      <w:r w:rsidRPr="00A57E19">
        <w:rPr>
          <w:rFonts w:ascii="Times New Roman" w:hAnsi="Times New Roman"/>
          <w:sz w:val="28"/>
          <w:szCs w:val="28"/>
        </w:rPr>
        <w:t>последующем</w:t>
      </w:r>
      <w:proofErr w:type="gramEnd"/>
      <w:r w:rsidR="00317FA9">
        <w:rPr>
          <w:rFonts w:ascii="Times New Roman" w:hAnsi="Times New Roman"/>
          <w:sz w:val="28"/>
          <w:szCs w:val="28"/>
        </w:rPr>
        <w:t>,</w:t>
      </w:r>
      <w:r w:rsidRPr="00A57E19">
        <w:rPr>
          <w:rFonts w:ascii="Times New Roman" w:hAnsi="Times New Roman"/>
          <w:sz w:val="28"/>
          <w:szCs w:val="28"/>
        </w:rPr>
        <w:t xml:space="preserve"> реабилитационные мероприятия продолжаются</w:t>
      </w:r>
      <w:r w:rsidR="00317FA9">
        <w:rPr>
          <w:rFonts w:ascii="Times New Roman" w:hAnsi="Times New Roman"/>
          <w:sz w:val="28"/>
          <w:szCs w:val="28"/>
        </w:rPr>
        <w:t xml:space="preserve">              </w:t>
      </w:r>
      <w:r w:rsidRPr="00A57E19">
        <w:rPr>
          <w:rFonts w:ascii="Times New Roman" w:hAnsi="Times New Roman"/>
          <w:sz w:val="28"/>
          <w:szCs w:val="28"/>
        </w:rPr>
        <w:t xml:space="preserve"> по месту фактического проживания в отделениях социальной реабилитации комплексных центров социального обслуживания.</w:t>
      </w:r>
    </w:p>
    <w:p w:rsidR="00A57E19" w:rsidRDefault="00A57E19" w:rsidP="00A57E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7E19">
        <w:rPr>
          <w:rFonts w:ascii="Times New Roman" w:hAnsi="Times New Roman"/>
          <w:sz w:val="28"/>
          <w:szCs w:val="28"/>
        </w:rPr>
        <w:t xml:space="preserve">Профильным учреждением </w:t>
      </w:r>
      <w:proofErr w:type="gramStart"/>
      <w:r w:rsidRPr="00A57E19">
        <w:rPr>
          <w:rFonts w:ascii="Times New Roman" w:hAnsi="Times New Roman"/>
          <w:sz w:val="28"/>
          <w:szCs w:val="28"/>
        </w:rPr>
        <w:t>определен</w:t>
      </w:r>
      <w:proofErr w:type="gramEnd"/>
      <w:r w:rsidRPr="00A57E19">
        <w:rPr>
          <w:rFonts w:ascii="Times New Roman" w:hAnsi="Times New Roman"/>
          <w:sz w:val="28"/>
          <w:szCs w:val="28"/>
        </w:rPr>
        <w:t xml:space="preserve"> «Сургутский социально-реабилитационный центр для ветеранов боевых действий» (мощность 50 койко-мест). У Центра почти 20-летний опыт работы с данной категорией лиц, высокотехнологичное оборудование (включая роботизированные системы для восстановления функции ходьбы), современные методики работы.</w:t>
      </w:r>
    </w:p>
    <w:p w:rsidR="00D610D6" w:rsidRPr="00D610D6" w:rsidRDefault="00E9233C" w:rsidP="00D610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Центром</w:t>
      </w:r>
      <w:r w:rsidR="00D610D6" w:rsidRPr="00D610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610D6" w:rsidRPr="00D610D6">
        <w:rPr>
          <w:rFonts w:ascii="Times New Roman" w:hAnsi="Times New Roman"/>
          <w:sz w:val="28"/>
          <w:szCs w:val="28"/>
        </w:rPr>
        <w:t>разработана и реализуется</w:t>
      </w:r>
      <w:proofErr w:type="gramEnd"/>
      <w:r w:rsidR="00D610D6" w:rsidRPr="00D610D6">
        <w:rPr>
          <w:rFonts w:ascii="Times New Roman" w:hAnsi="Times New Roman"/>
          <w:sz w:val="28"/>
          <w:szCs w:val="28"/>
        </w:rPr>
        <w:t xml:space="preserve"> </w:t>
      </w:r>
      <w:r w:rsidR="00D610D6" w:rsidRPr="00D610D6">
        <w:rPr>
          <w:rFonts w:ascii="Times New Roman" w:hAnsi="Times New Roman"/>
          <w:b/>
          <w:sz w:val="28"/>
          <w:szCs w:val="28"/>
        </w:rPr>
        <w:t>Модельная программа</w:t>
      </w:r>
      <w:r w:rsidR="00D610D6" w:rsidRPr="00D610D6">
        <w:rPr>
          <w:rFonts w:ascii="Times New Roman" w:hAnsi="Times New Roman"/>
          <w:sz w:val="28"/>
          <w:szCs w:val="28"/>
        </w:rPr>
        <w:t xml:space="preserve"> социального сопровождения лиц из числа ветеранов боевых действий, членов семей погибших военнослужащих, представляющая собой структуру организации работы государственных учреждений, общественных организаций и иных структур по обеспечению социального сопровождения ветеранов боевых действий, членов семей погибших военнослужащих с учётом степени интеграции и адаптации в общество.</w:t>
      </w:r>
    </w:p>
    <w:p w:rsidR="00D610D6" w:rsidRPr="00D610D6" w:rsidRDefault="00D610D6" w:rsidP="00D610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10D6">
        <w:rPr>
          <w:rFonts w:ascii="Times New Roman" w:hAnsi="Times New Roman"/>
          <w:sz w:val="28"/>
          <w:szCs w:val="28"/>
        </w:rPr>
        <w:t>Программа представлена на Конкурс «С</w:t>
      </w:r>
      <w:r w:rsidR="00E9233C">
        <w:rPr>
          <w:rFonts w:ascii="Times New Roman" w:hAnsi="Times New Roman"/>
          <w:sz w:val="28"/>
          <w:szCs w:val="28"/>
        </w:rPr>
        <w:t>ильные идеи для нового времени». Н</w:t>
      </w:r>
      <w:r w:rsidRPr="00D610D6">
        <w:rPr>
          <w:rFonts w:ascii="Times New Roman" w:hAnsi="Times New Roman"/>
          <w:sz w:val="28"/>
          <w:szCs w:val="28"/>
        </w:rPr>
        <w:t xml:space="preserve">а региональном уровне конкурса программа прошла </w:t>
      </w:r>
      <w:r w:rsidR="00E9233C">
        <w:rPr>
          <w:rFonts w:ascii="Times New Roman" w:hAnsi="Times New Roman"/>
          <w:sz w:val="28"/>
          <w:szCs w:val="28"/>
        </w:rPr>
        <w:t>р</w:t>
      </w:r>
      <w:r w:rsidRPr="00D610D6">
        <w:rPr>
          <w:rFonts w:ascii="Times New Roman" w:hAnsi="Times New Roman"/>
          <w:bCs/>
          <w:sz w:val="28"/>
          <w:szCs w:val="28"/>
        </w:rPr>
        <w:t xml:space="preserve">егиональный отбор на портале «Открытый регион - Югра» и вошла </w:t>
      </w:r>
      <w:r w:rsidR="00E9233C">
        <w:rPr>
          <w:rFonts w:ascii="Times New Roman" w:hAnsi="Times New Roman"/>
          <w:bCs/>
          <w:sz w:val="28"/>
          <w:szCs w:val="28"/>
        </w:rPr>
        <w:br/>
      </w:r>
      <w:r w:rsidRPr="00D610D6">
        <w:rPr>
          <w:rFonts w:ascii="Times New Roman" w:hAnsi="Times New Roman"/>
          <w:bCs/>
          <w:sz w:val="28"/>
          <w:szCs w:val="28"/>
        </w:rPr>
        <w:t>в</w:t>
      </w:r>
      <w:r w:rsidR="001D75E0">
        <w:rPr>
          <w:rFonts w:ascii="Times New Roman" w:hAnsi="Times New Roman"/>
          <w:sz w:val="28"/>
          <w:szCs w:val="28"/>
        </w:rPr>
        <w:t> 12 идей-победителей. Н</w:t>
      </w:r>
      <w:r w:rsidRPr="00D610D6">
        <w:rPr>
          <w:rFonts w:ascii="Times New Roman" w:hAnsi="Times New Roman"/>
          <w:sz w:val="28"/>
          <w:szCs w:val="28"/>
        </w:rPr>
        <w:t>а федеральном уровне конкурса программа стала победителем первого этапа Конкурса и вошла в топ-1000 лучших инициатив на уровне страны. </w:t>
      </w:r>
    </w:p>
    <w:p w:rsidR="0077317B" w:rsidRPr="0077317B" w:rsidRDefault="0077317B" w:rsidP="00121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17B">
        <w:rPr>
          <w:rFonts w:ascii="Times New Roman" w:eastAsia="Times New Roman" w:hAnsi="Times New Roman"/>
          <w:sz w:val="28"/>
          <w:szCs w:val="28"/>
          <w:lang w:eastAsia="ru-RU"/>
        </w:rPr>
        <w:t>Говоря об оптимизации деятельности</w:t>
      </w:r>
      <w:r w:rsidR="00F800EE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Центра</w:t>
      </w:r>
      <w:r w:rsidRPr="0077317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7BE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77317B">
        <w:rPr>
          <w:rFonts w:ascii="Times New Roman" w:eastAsia="Times New Roman" w:hAnsi="Times New Roman"/>
          <w:sz w:val="28"/>
          <w:szCs w:val="28"/>
          <w:lang w:eastAsia="ru-RU"/>
        </w:rPr>
        <w:t>2024 году планируется внедрение новой формы работы - «Клуб выходного дня «Ветеран» (к</w:t>
      </w:r>
      <w:r w:rsidRPr="0077317B">
        <w:rPr>
          <w:rFonts w:ascii="Times New Roman" w:hAnsi="Times New Roman"/>
          <w:sz w:val="28"/>
          <w:szCs w:val="28"/>
        </w:rPr>
        <w:t xml:space="preserve">ратковременный оздоровительный заезд (3-4 дня), проведение спортивных соревнований, как на площадях </w:t>
      </w:r>
      <w:r w:rsidR="009B7BE0">
        <w:rPr>
          <w:rFonts w:ascii="Times New Roman" w:hAnsi="Times New Roman"/>
          <w:sz w:val="28"/>
          <w:szCs w:val="28"/>
        </w:rPr>
        <w:t>Центра</w:t>
      </w:r>
      <w:r w:rsidR="001215E6">
        <w:rPr>
          <w:rFonts w:ascii="Times New Roman" w:hAnsi="Times New Roman"/>
          <w:sz w:val="28"/>
          <w:szCs w:val="28"/>
        </w:rPr>
        <w:t xml:space="preserve"> (</w:t>
      </w:r>
      <w:r w:rsidRPr="0077317B">
        <w:rPr>
          <w:rFonts w:ascii="Times New Roman" w:hAnsi="Times New Roman"/>
          <w:sz w:val="28"/>
          <w:szCs w:val="28"/>
        </w:rPr>
        <w:t>мини футбол, волейбол, баскетбол</w:t>
      </w:r>
      <w:r w:rsidR="001215E6">
        <w:rPr>
          <w:rFonts w:ascii="Times New Roman" w:hAnsi="Times New Roman"/>
          <w:sz w:val="28"/>
          <w:szCs w:val="28"/>
        </w:rPr>
        <w:t>)</w:t>
      </w:r>
      <w:r w:rsidRPr="0077317B">
        <w:rPr>
          <w:rFonts w:ascii="Times New Roman" w:hAnsi="Times New Roman"/>
          <w:sz w:val="28"/>
          <w:szCs w:val="28"/>
        </w:rPr>
        <w:t>, так и на выезде</w:t>
      </w:r>
      <w:r w:rsidR="001215E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7317B">
        <w:rPr>
          <w:rFonts w:ascii="Times New Roman" w:hAnsi="Times New Roman"/>
          <w:sz w:val="28"/>
          <w:szCs w:val="28"/>
        </w:rPr>
        <w:t>дартс</w:t>
      </w:r>
      <w:proofErr w:type="spellEnd"/>
      <w:r w:rsidRPr="0077317B">
        <w:rPr>
          <w:rFonts w:ascii="Times New Roman" w:hAnsi="Times New Roman"/>
          <w:sz w:val="28"/>
          <w:szCs w:val="28"/>
        </w:rPr>
        <w:t>, биллиард).</w:t>
      </w:r>
      <w:r w:rsidR="001215E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7317B" w:rsidRPr="0077317B" w:rsidRDefault="0077317B" w:rsidP="007731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17B">
        <w:rPr>
          <w:rFonts w:ascii="Times New Roman" w:hAnsi="Times New Roman"/>
          <w:sz w:val="28"/>
          <w:szCs w:val="28"/>
        </w:rPr>
        <w:t xml:space="preserve">Таким образом, в </w:t>
      </w:r>
      <w:r w:rsidR="0000347E">
        <w:rPr>
          <w:rFonts w:ascii="Times New Roman" w:hAnsi="Times New Roman"/>
          <w:sz w:val="28"/>
          <w:szCs w:val="28"/>
        </w:rPr>
        <w:t>Югре</w:t>
      </w:r>
      <w:r w:rsidRPr="007731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317B">
        <w:rPr>
          <w:rFonts w:ascii="Times New Roman" w:hAnsi="Times New Roman"/>
          <w:sz w:val="28"/>
          <w:szCs w:val="28"/>
        </w:rPr>
        <w:t>выстроена и осуществляется</w:t>
      </w:r>
      <w:proofErr w:type="gramEnd"/>
      <w:r w:rsidRPr="0077317B">
        <w:rPr>
          <w:rFonts w:ascii="Times New Roman" w:hAnsi="Times New Roman"/>
          <w:sz w:val="28"/>
          <w:szCs w:val="28"/>
        </w:rPr>
        <w:t xml:space="preserve"> целостная </w:t>
      </w:r>
      <w:r w:rsidR="00B4199C">
        <w:rPr>
          <w:rFonts w:ascii="Times New Roman" w:hAnsi="Times New Roman"/>
          <w:sz w:val="28"/>
          <w:szCs w:val="28"/>
        </w:rPr>
        <w:br/>
      </w:r>
      <w:r w:rsidRPr="0077317B">
        <w:rPr>
          <w:rFonts w:ascii="Times New Roman" w:hAnsi="Times New Roman"/>
          <w:sz w:val="28"/>
          <w:szCs w:val="28"/>
        </w:rPr>
        <w:t xml:space="preserve">и последовательная работа по реабилитации </w:t>
      </w:r>
      <w:r w:rsidR="005166F3">
        <w:rPr>
          <w:rFonts w:ascii="Times New Roman" w:hAnsi="Times New Roman"/>
          <w:sz w:val="28"/>
          <w:szCs w:val="28"/>
        </w:rPr>
        <w:t>ветеранов боевых</w:t>
      </w:r>
      <w:r w:rsidRPr="0077317B">
        <w:rPr>
          <w:rFonts w:ascii="Times New Roman" w:hAnsi="Times New Roman"/>
          <w:sz w:val="28"/>
          <w:szCs w:val="28"/>
        </w:rPr>
        <w:t xml:space="preserve">, </w:t>
      </w:r>
      <w:r w:rsidR="00A2029C">
        <w:rPr>
          <w:rFonts w:ascii="Times New Roman" w:hAnsi="Times New Roman"/>
          <w:sz w:val="28"/>
          <w:szCs w:val="28"/>
        </w:rPr>
        <w:t>в том числе участников специаль</w:t>
      </w:r>
      <w:bookmarkStart w:id="0" w:name="_GoBack"/>
      <w:bookmarkEnd w:id="0"/>
      <w:r w:rsidR="00A2029C">
        <w:rPr>
          <w:rFonts w:ascii="Times New Roman" w:hAnsi="Times New Roman"/>
          <w:sz w:val="28"/>
          <w:szCs w:val="28"/>
        </w:rPr>
        <w:t>ной военной операции</w:t>
      </w:r>
      <w:r w:rsidR="00B4199C">
        <w:rPr>
          <w:rFonts w:ascii="Times New Roman" w:hAnsi="Times New Roman"/>
          <w:sz w:val="28"/>
          <w:szCs w:val="28"/>
        </w:rPr>
        <w:t>, имеющих инвалидность,</w:t>
      </w:r>
      <w:r w:rsidR="00B4199C">
        <w:rPr>
          <w:rFonts w:ascii="Times New Roman" w:hAnsi="Times New Roman"/>
          <w:sz w:val="28"/>
          <w:szCs w:val="28"/>
        </w:rPr>
        <w:br/>
      </w:r>
      <w:r w:rsidRPr="0077317B">
        <w:rPr>
          <w:rFonts w:ascii="Times New Roman" w:hAnsi="Times New Roman"/>
          <w:sz w:val="28"/>
          <w:szCs w:val="28"/>
        </w:rPr>
        <w:t xml:space="preserve">а ежедневный кропотливый труд </w:t>
      </w:r>
      <w:r w:rsidR="00760ED8">
        <w:rPr>
          <w:rFonts w:ascii="Times New Roman" w:hAnsi="Times New Roman"/>
          <w:sz w:val="28"/>
          <w:szCs w:val="28"/>
        </w:rPr>
        <w:t xml:space="preserve">социальных работников </w:t>
      </w:r>
      <w:r w:rsidRPr="0077317B">
        <w:rPr>
          <w:rFonts w:ascii="Times New Roman" w:hAnsi="Times New Roman"/>
          <w:sz w:val="28"/>
          <w:szCs w:val="28"/>
        </w:rPr>
        <w:t xml:space="preserve">позволяет достичь положительных результатов в реабилитации граждан </w:t>
      </w:r>
      <w:r w:rsidR="00760ED8">
        <w:rPr>
          <w:rFonts w:ascii="Times New Roman" w:hAnsi="Times New Roman"/>
          <w:sz w:val="28"/>
          <w:szCs w:val="28"/>
        </w:rPr>
        <w:t>указанной категории</w:t>
      </w:r>
      <w:r w:rsidRPr="0077317B">
        <w:rPr>
          <w:rFonts w:ascii="Times New Roman" w:hAnsi="Times New Roman"/>
          <w:sz w:val="28"/>
          <w:szCs w:val="28"/>
        </w:rPr>
        <w:t xml:space="preserve">, помогает им вернуться к полноценной жизни. </w:t>
      </w:r>
    </w:p>
    <w:sectPr w:rsidR="0077317B" w:rsidRPr="0077317B" w:rsidSect="00750632">
      <w:headerReference w:type="default" r:id="rId8"/>
      <w:headerReference w:type="first" r:id="rId9"/>
      <w:pgSz w:w="11906" w:h="16838"/>
      <w:pgMar w:top="851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64" w:rsidRDefault="00954464" w:rsidP="00262E02">
      <w:pPr>
        <w:spacing w:after="0" w:line="240" w:lineRule="auto"/>
      </w:pPr>
      <w:r>
        <w:separator/>
      </w:r>
    </w:p>
  </w:endnote>
  <w:endnote w:type="continuationSeparator" w:id="0">
    <w:p w:rsidR="00954464" w:rsidRDefault="00954464" w:rsidP="0026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64" w:rsidRDefault="00954464" w:rsidP="00262E02">
      <w:pPr>
        <w:spacing w:after="0" w:line="240" w:lineRule="auto"/>
      </w:pPr>
      <w:r>
        <w:separator/>
      </w:r>
    </w:p>
  </w:footnote>
  <w:footnote w:type="continuationSeparator" w:id="0">
    <w:p w:rsidR="00954464" w:rsidRDefault="00954464" w:rsidP="0026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931014"/>
      <w:docPartObj>
        <w:docPartGallery w:val="Page Numbers (Top of Page)"/>
        <w:docPartUnique/>
      </w:docPartObj>
    </w:sdtPr>
    <w:sdtEndPr/>
    <w:sdtContent>
      <w:p w:rsidR="00927E8E" w:rsidRDefault="00927E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699">
          <w:rPr>
            <w:noProof/>
          </w:rPr>
          <w:t>2</w:t>
        </w:r>
        <w:r>
          <w:fldChar w:fldCharType="end"/>
        </w:r>
      </w:p>
    </w:sdtContent>
  </w:sdt>
  <w:p w:rsidR="00927E8E" w:rsidRDefault="00927E8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8E" w:rsidRDefault="00927E8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6386D"/>
    <w:multiLevelType w:val="hybridMultilevel"/>
    <w:tmpl w:val="F8125D0C"/>
    <w:lvl w:ilvl="0" w:tplc="823CCB78">
      <w:start w:val="1"/>
      <w:numFmt w:val="bullet"/>
      <w:lvlText w:val="-"/>
      <w:lvlJc w:val="left"/>
      <w:pPr>
        <w:ind w:left="46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>
    <w:nsid w:val="5D6067D3"/>
    <w:multiLevelType w:val="hybridMultilevel"/>
    <w:tmpl w:val="8CFC198C"/>
    <w:lvl w:ilvl="0" w:tplc="DEDC2F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F4"/>
    <w:rsid w:val="000001F9"/>
    <w:rsid w:val="0000347E"/>
    <w:rsid w:val="00004FFD"/>
    <w:rsid w:val="00011E20"/>
    <w:rsid w:val="00012B03"/>
    <w:rsid w:val="00035F0A"/>
    <w:rsid w:val="0004137D"/>
    <w:rsid w:val="00043190"/>
    <w:rsid w:val="000625DA"/>
    <w:rsid w:val="00081769"/>
    <w:rsid w:val="00082FD2"/>
    <w:rsid w:val="00092560"/>
    <w:rsid w:val="00092B91"/>
    <w:rsid w:val="00093A6C"/>
    <w:rsid w:val="000A0765"/>
    <w:rsid w:val="000A535B"/>
    <w:rsid w:val="000B0D1B"/>
    <w:rsid w:val="000B0DCC"/>
    <w:rsid w:val="000B2D6B"/>
    <w:rsid w:val="000B2E10"/>
    <w:rsid w:val="000B4AB0"/>
    <w:rsid w:val="000B6EE5"/>
    <w:rsid w:val="000C3750"/>
    <w:rsid w:val="000C5303"/>
    <w:rsid w:val="000C6D33"/>
    <w:rsid w:val="000C74DB"/>
    <w:rsid w:val="000D0FD1"/>
    <w:rsid w:val="000E21BB"/>
    <w:rsid w:val="000E4611"/>
    <w:rsid w:val="000E4699"/>
    <w:rsid w:val="000F19A4"/>
    <w:rsid w:val="000F6342"/>
    <w:rsid w:val="001172D4"/>
    <w:rsid w:val="001215E6"/>
    <w:rsid w:val="0012433E"/>
    <w:rsid w:val="00125CA5"/>
    <w:rsid w:val="0013147C"/>
    <w:rsid w:val="00152EBE"/>
    <w:rsid w:val="0016172F"/>
    <w:rsid w:val="0016404A"/>
    <w:rsid w:val="00167A75"/>
    <w:rsid w:val="00167D25"/>
    <w:rsid w:val="00170FCC"/>
    <w:rsid w:val="001809D7"/>
    <w:rsid w:val="00186CAB"/>
    <w:rsid w:val="001877D5"/>
    <w:rsid w:val="00187E04"/>
    <w:rsid w:val="001A4505"/>
    <w:rsid w:val="001B25AB"/>
    <w:rsid w:val="001C3513"/>
    <w:rsid w:val="001C3AAC"/>
    <w:rsid w:val="001D2247"/>
    <w:rsid w:val="001D75E0"/>
    <w:rsid w:val="001E1D8D"/>
    <w:rsid w:val="001E2FB8"/>
    <w:rsid w:val="001F573E"/>
    <w:rsid w:val="00231799"/>
    <w:rsid w:val="00231D7C"/>
    <w:rsid w:val="00234857"/>
    <w:rsid w:val="00262E02"/>
    <w:rsid w:val="002734E6"/>
    <w:rsid w:val="002756EA"/>
    <w:rsid w:val="00282B7F"/>
    <w:rsid w:val="00292949"/>
    <w:rsid w:val="002935E5"/>
    <w:rsid w:val="002A0546"/>
    <w:rsid w:val="002B07CB"/>
    <w:rsid w:val="002C295A"/>
    <w:rsid w:val="002C6397"/>
    <w:rsid w:val="002E51AB"/>
    <w:rsid w:val="002F25A8"/>
    <w:rsid w:val="003164B7"/>
    <w:rsid w:val="00316E58"/>
    <w:rsid w:val="00317FA9"/>
    <w:rsid w:val="003215ED"/>
    <w:rsid w:val="00324343"/>
    <w:rsid w:val="00335B98"/>
    <w:rsid w:val="00345F38"/>
    <w:rsid w:val="0035767A"/>
    <w:rsid w:val="0036036F"/>
    <w:rsid w:val="00364CA1"/>
    <w:rsid w:val="00374A7E"/>
    <w:rsid w:val="0038184E"/>
    <w:rsid w:val="003B0AC0"/>
    <w:rsid w:val="003B17C8"/>
    <w:rsid w:val="003B6CE9"/>
    <w:rsid w:val="003C675D"/>
    <w:rsid w:val="003C77BC"/>
    <w:rsid w:val="003D0621"/>
    <w:rsid w:val="003D7575"/>
    <w:rsid w:val="003E75B1"/>
    <w:rsid w:val="003F1881"/>
    <w:rsid w:val="003F4240"/>
    <w:rsid w:val="0040328E"/>
    <w:rsid w:val="00412B99"/>
    <w:rsid w:val="004149A8"/>
    <w:rsid w:val="004550C2"/>
    <w:rsid w:val="004637F2"/>
    <w:rsid w:val="0046492A"/>
    <w:rsid w:val="00466899"/>
    <w:rsid w:val="004703CF"/>
    <w:rsid w:val="00471507"/>
    <w:rsid w:val="004720DB"/>
    <w:rsid w:val="004963BD"/>
    <w:rsid w:val="004A2D22"/>
    <w:rsid w:val="004C3DA3"/>
    <w:rsid w:val="004C4FF0"/>
    <w:rsid w:val="004D15A4"/>
    <w:rsid w:val="004D6CD2"/>
    <w:rsid w:val="004E2C93"/>
    <w:rsid w:val="004E6F3B"/>
    <w:rsid w:val="004F6633"/>
    <w:rsid w:val="00504B14"/>
    <w:rsid w:val="00512698"/>
    <w:rsid w:val="005166F3"/>
    <w:rsid w:val="005217F9"/>
    <w:rsid w:val="005238A4"/>
    <w:rsid w:val="0053001D"/>
    <w:rsid w:val="00543794"/>
    <w:rsid w:val="00543C24"/>
    <w:rsid w:val="005522FA"/>
    <w:rsid w:val="005525BA"/>
    <w:rsid w:val="00560621"/>
    <w:rsid w:val="00561373"/>
    <w:rsid w:val="00562166"/>
    <w:rsid w:val="005645E4"/>
    <w:rsid w:val="00584043"/>
    <w:rsid w:val="005876CB"/>
    <w:rsid w:val="00590B8A"/>
    <w:rsid w:val="005B051D"/>
    <w:rsid w:val="005B7CCA"/>
    <w:rsid w:val="005C15B1"/>
    <w:rsid w:val="005C7733"/>
    <w:rsid w:val="005E1E55"/>
    <w:rsid w:val="005E6D52"/>
    <w:rsid w:val="005F044C"/>
    <w:rsid w:val="005F1EF4"/>
    <w:rsid w:val="005F55C0"/>
    <w:rsid w:val="00603855"/>
    <w:rsid w:val="00611398"/>
    <w:rsid w:val="00612FFB"/>
    <w:rsid w:val="0062080B"/>
    <w:rsid w:val="00620E99"/>
    <w:rsid w:val="006279EA"/>
    <w:rsid w:val="00627D90"/>
    <w:rsid w:val="0063008E"/>
    <w:rsid w:val="0063730F"/>
    <w:rsid w:val="006571FC"/>
    <w:rsid w:val="00665190"/>
    <w:rsid w:val="00676193"/>
    <w:rsid w:val="006833D3"/>
    <w:rsid w:val="0069719B"/>
    <w:rsid w:val="006B02B7"/>
    <w:rsid w:val="006D02DC"/>
    <w:rsid w:val="006F1570"/>
    <w:rsid w:val="00704D2B"/>
    <w:rsid w:val="00714DD5"/>
    <w:rsid w:val="0071685F"/>
    <w:rsid w:val="00726AD8"/>
    <w:rsid w:val="007341F8"/>
    <w:rsid w:val="00735EAE"/>
    <w:rsid w:val="0073634C"/>
    <w:rsid w:val="00742585"/>
    <w:rsid w:val="00747399"/>
    <w:rsid w:val="007500AA"/>
    <w:rsid w:val="00750632"/>
    <w:rsid w:val="00752483"/>
    <w:rsid w:val="00754AB6"/>
    <w:rsid w:val="00756F09"/>
    <w:rsid w:val="00757365"/>
    <w:rsid w:val="00760ED8"/>
    <w:rsid w:val="0077317B"/>
    <w:rsid w:val="00777293"/>
    <w:rsid w:val="0078039C"/>
    <w:rsid w:val="00794360"/>
    <w:rsid w:val="0079448D"/>
    <w:rsid w:val="00795276"/>
    <w:rsid w:val="007A7331"/>
    <w:rsid w:val="007D0E29"/>
    <w:rsid w:val="007D1122"/>
    <w:rsid w:val="007D116A"/>
    <w:rsid w:val="007D4AE1"/>
    <w:rsid w:val="007E7A50"/>
    <w:rsid w:val="007F07C7"/>
    <w:rsid w:val="007F2F98"/>
    <w:rsid w:val="007F7024"/>
    <w:rsid w:val="0080169F"/>
    <w:rsid w:val="008179DC"/>
    <w:rsid w:val="00822534"/>
    <w:rsid w:val="00822AE8"/>
    <w:rsid w:val="00831A14"/>
    <w:rsid w:val="0086638E"/>
    <w:rsid w:val="00883ADF"/>
    <w:rsid w:val="00894A49"/>
    <w:rsid w:val="008A31BF"/>
    <w:rsid w:val="008A40F6"/>
    <w:rsid w:val="008B40C2"/>
    <w:rsid w:val="008B46F5"/>
    <w:rsid w:val="008B6CBA"/>
    <w:rsid w:val="008D6405"/>
    <w:rsid w:val="008E2CB0"/>
    <w:rsid w:val="008E50BF"/>
    <w:rsid w:val="008E59B8"/>
    <w:rsid w:val="00902E13"/>
    <w:rsid w:val="0090492B"/>
    <w:rsid w:val="00910076"/>
    <w:rsid w:val="00923A62"/>
    <w:rsid w:val="0092562C"/>
    <w:rsid w:val="00927E8E"/>
    <w:rsid w:val="00934071"/>
    <w:rsid w:val="0093511A"/>
    <w:rsid w:val="00936993"/>
    <w:rsid w:val="00936BCF"/>
    <w:rsid w:val="00942104"/>
    <w:rsid w:val="00954464"/>
    <w:rsid w:val="009631AE"/>
    <w:rsid w:val="00974743"/>
    <w:rsid w:val="00985B60"/>
    <w:rsid w:val="009B5FFF"/>
    <w:rsid w:val="009B7B3B"/>
    <w:rsid w:val="009B7BE0"/>
    <w:rsid w:val="009D1264"/>
    <w:rsid w:val="009E3327"/>
    <w:rsid w:val="009F468A"/>
    <w:rsid w:val="00A04943"/>
    <w:rsid w:val="00A12DA4"/>
    <w:rsid w:val="00A2029C"/>
    <w:rsid w:val="00A329D0"/>
    <w:rsid w:val="00A370C2"/>
    <w:rsid w:val="00A4400A"/>
    <w:rsid w:val="00A57E19"/>
    <w:rsid w:val="00A663DF"/>
    <w:rsid w:val="00A926A7"/>
    <w:rsid w:val="00AA46F9"/>
    <w:rsid w:val="00AD1656"/>
    <w:rsid w:val="00AD7232"/>
    <w:rsid w:val="00AE284D"/>
    <w:rsid w:val="00AE30CA"/>
    <w:rsid w:val="00AE5F9F"/>
    <w:rsid w:val="00AE72E2"/>
    <w:rsid w:val="00AF508A"/>
    <w:rsid w:val="00AF6C7B"/>
    <w:rsid w:val="00B02AAA"/>
    <w:rsid w:val="00B07981"/>
    <w:rsid w:val="00B162CC"/>
    <w:rsid w:val="00B224A1"/>
    <w:rsid w:val="00B23CC5"/>
    <w:rsid w:val="00B30AE3"/>
    <w:rsid w:val="00B4199C"/>
    <w:rsid w:val="00B55E7A"/>
    <w:rsid w:val="00B65EF3"/>
    <w:rsid w:val="00B67303"/>
    <w:rsid w:val="00B759AD"/>
    <w:rsid w:val="00B76A05"/>
    <w:rsid w:val="00BB1609"/>
    <w:rsid w:val="00BB4EDC"/>
    <w:rsid w:val="00BC0624"/>
    <w:rsid w:val="00BC3AFF"/>
    <w:rsid w:val="00BD4DF3"/>
    <w:rsid w:val="00BE7F0A"/>
    <w:rsid w:val="00C0710E"/>
    <w:rsid w:val="00C136DB"/>
    <w:rsid w:val="00C33118"/>
    <w:rsid w:val="00C35EFE"/>
    <w:rsid w:val="00C71528"/>
    <w:rsid w:val="00C77452"/>
    <w:rsid w:val="00C8675D"/>
    <w:rsid w:val="00C91AD1"/>
    <w:rsid w:val="00C9764D"/>
    <w:rsid w:val="00C97EB7"/>
    <w:rsid w:val="00CA28FD"/>
    <w:rsid w:val="00CC6ED8"/>
    <w:rsid w:val="00CC706C"/>
    <w:rsid w:val="00CD0D39"/>
    <w:rsid w:val="00CE07EF"/>
    <w:rsid w:val="00D0165E"/>
    <w:rsid w:val="00D1412C"/>
    <w:rsid w:val="00D223FD"/>
    <w:rsid w:val="00D350FA"/>
    <w:rsid w:val="00D363FB"/>
    <w:rsid w:val="00D40D22"/>
    <w:rsid w:val="00D44531"/>
    <w:rsid w:val="00D46D8C"/>
    <w:rsid w:val="00D50583"/>
    <w:rsid w:val="00D5424B"/>
    <w:rsid w:val="00D608A7"/>
    <w:rsid w:val="00D610D6"/>
    <w:rsid w:val="00D61D94"/>
    <w:rsid w:val="00D62369"/>
    <w:rsid w:val="00D650B0"/>
    <w:rsid w:val="00D679E1"/>
    <w:rsid w:val="00D91238"/>
    <w:rsid w:val="00D9481D"/>
    <w:rsid w:val="00D94886"/>
    <w:rsid w:val="00DA1BBE"/>
    <w:rsid w:val="00DA6C01"/>
    <w:rsid w:val="00DB089A"/>
    <w:rsid w:val="00DC11B4"/>
    <w:rsid w:val="00DC1831"/>
    <w:rsid w:val="00E01CD2"/>
    <w:rsid w:val="00E26520"/>
    <w:rsid w:val="00E361D0"/>
    <w:rsid w:val="00E4182F"/>
    <w:rsid w:val="00E44B0A"/>
    <w:rsid w:val="00E57532"/>
    <w:rsid w:val="00E62DA7"/>
    <w:rsid w:val="00E63969"/>
    <w:rsid w:val="00E63B22"/>
    <w:rsid w:val="00E64D45"/>
    <w:rsid w:val="00E87146"/>
    <w:rsid w:val="00E9233C"/>
    <w:rsid w:val="00E9303A"/>
    <w:rsid w:val="00EA6351"/>
    <w:rsid w:val="00EB02AF"/>
    <w:rsid w:val="00EB0495"/>
    <w:rsid w:val="00EC117F"/>
    <w:rsid w:val="00EC2D43"/>
    <w:rsid w:val="00ED7BAF"/>
    <w:rsid w:val="00EF7316"/>
    <w:rsid w:val="00F07AB4"/>
    <w:rsid w:val="00F32032"/>
    <w:rsid w:val="00F45A2F"/>
    <w:rsid w:val="00F46787"/>
    <w:rsid w:val="00F46D09"/>
    <w:rsid w:val="00F500C5"/>
    <w:rsid w:val="00F5526F"/>
    <w:rsid w:val="00F577C2"/>
    <w:rsid w:val="00F63AE1"/>
    <w:rsid w:val="00F645CA"/>
    <w:rsid w:val="00F77BC1"/>
    <w:rsid w:val="00F800EE"/>
    <w:rsid w:val="00F82767"/>
    <w:rsid w:val="00FB3909"/>
    <w:rsid w:val="00FD320B"/>
    <w:rsid w:val="00FD6CF6"/>
    <w:rsid w:val="00FE6AB2"/>
    <w:rsid w:val="00FF1443"/>
    <w:rsid w:val="00FF4295"/>
    <w:rsid w:val="00FF5AEF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6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EF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F1E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B5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942104"/>
    <w:rPr>
      <w:b/>
      <w:bCs/>
      <w:sz w:val="20"/>
      <w:szCs w:val="20"/>
    </w:rPr>
  </w:style>
  <w:style w:type="paragraph" w:styleId="a7">
    <w:name w:val="No Spacing"/>
    <w:uiPriority w:val="1"/>
    <w:qFormat/>
    <w:rsid w:val="00D9481D"/>
    <w:rPr>
      <w:rFonts w:eastAsia="Times New Roman"/>
      <w:sz w:val="22"/>
      <w:szCs w:val="22"/>
    </w:rPr>
  </w:style>
  <w:style w:type="paragraph" w:styleId="a8">
    <w:name w:val="footnote text"/>
    <w:basedOn w:val="a"/>
    <w:link w:val="a9"/>
    <w:uiPriority w:val="99"/>
    <w:semiHidden/>
    <w:unhideWhenUsed/>
    <w:rsid w:val="00262E0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62E02"/>
    <w:rPr>
      <w:lang w:eastAsia="en-US"/>
    </w:rPr>
  </w:style>
  <w:style w:type="character" w:styleId="aa">
    <w:name w:val="footnote reference"/>
    <w:basedOn w:val="a0"/>
    <w:uiPriority w:val="99"/>
    <w:unhideWhenUsed/>
    <w:rsid w:val="00262E0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0E2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21B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0E2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21BB"/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D5424B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7731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6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EF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F1E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B5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942104"/>
    <w:rPr>
      <w:b/>
      <w:bCs/>
      <w:sz w:val="20"/>
      <w:szCs w:val="20"/>
    </w:rPr>
  </w:style>
  <w:style w:type="paragraph" w:styleId="a7">
    <w:name w:val="No Spacing"/>
    <w:uiPriority w:val="1"/>
    <w:qFormat/>
    <w:rsid w:val="00D9481D"/>
    <w:rPr>
      <w:rFonts w:eastAsia="Times New Roman"/>
      <w:sz w:val="22"/>
      <w:szCs w:val="22"/>
    </w:rPr>
  </w:style>
  <w:style w:type="paragraph" w:styleId="a8">
    <w:name w:val="footnote text"/>
    <w:basedOn w:val="a"/>
    <w:link w:val="a9"/>
    <w:uiPriority w:val="99"/>
    <w:semiHidden/>
    <w:unhideWhenUsed/>
    <w:rsid w:val="00262E0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62E02"/>
    <w:rPr>
      <w:lang w:eastAsia="en-US"/>
    </w:rPr>
  </w:style>
  <w:style w:type="character" w:styleId="aa">
    <w:name w:val="footnote reference"/>
    <w:basedOn w:val="a0"/>
    <w:uiPriority w:val="99"/>
    <w:unhideWhenUsed/>
    <w:rsid w:val="00262E0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0E2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21B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0E2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21BB"/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D5424B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7731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ДСР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Бастанжиева Е.В.</dc:creator>
  <cp:lastModifiedBy>Склярова Марина Сергеевна</cp:lastModifiedBy>
  <cp:revision>3</cp:revision>
  <cp:lastPrinted>2023-09-13T10:49:00Z</cp:lastPrinted>
  <dcterms:created xsi:type="dcterms:W3CDTF">2023-09-13T10:46:00Z</dcterms:created>
  <dcterms:modified xsi:type="dcterms:W3CDTF">2023-09-13T10:49:00Z</dcterms:modified>
</cp:coreProperties>
</file>